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6F" w:rsidRPr="00832076" w:rsidRDefault="00D95626" w:rsidP="00F1326F">
      <w:pPr>
        <w:rPr>
          <w:b/>
        </w:rPr>
      </w:pPr>
      <w:r>
        <w:rPr>
          <w:b/>
          <w:sz w:val="32"/>
          <w:szCs w:val="32"/>
        </w:rPr>
        <w:t>__</w:t>
      </w:r>
      <w:proofErr w:type="gramStart"/>
      <w:r w:rsidR="00F1326F">
        <w:rPr>
          <w:b/>
          <w:sz w:val="32"/>
          <w:szCs w:val="32"/>
        </w:rPr>
        <w:t>.</w:t>
      </w:r>
      <w:proofErr w:type="gramEnd"/>
      <w:r w:rsidR="00F1326F">
        <w:rPr>
          <w:b/>
          <w:sz w:val="32"/>
          <w:szCs w:val="32"/>
        </w:rPr>
        <w:t xml:space="preserve"> </w:t>
      </w:r>
      <w:r w:rsidR="00815CE0" w:rsidRPr="00EF24F5">
        <w:rPr>
          <w:b/>
          <w:sz w:val="32"/>
          <w:szCs w:val="32"/>
        </w:rPr>
        <w:t>tétel:</w:t>
      </w:r>
      <w:r w:rsidR="00EF24F5">
        <w:rPr>
          <w:b/>
          <w:sz w:val="32"/>
          <w:szCs w:val="32"/>
        </w:rPr>
        <w:t xml:space="preserve"> </w:t>
      </w:r>
      <w:r w:rsidR="00C003AA" w:rsidRPr="00C94445">
        <w:rPr>
          <w:b/>
          <w:sz w:val="32"/>
          <w:szCs w:val="32"/>
        </w:rPr>
        <w:t>Stílus és jelentés a mindennapi nyelvhasználatban, a szaknyelvben és a szépirodalomban</w:t>
      </w:r>
    </w:p>
    <w:p w:rsidR="000044AC" w:rsidRDefault="000044AC" w:rsidP="00F1326F">
      <w:pPr>
        <w:pStyle w:val="Listaszerbekezds"/>
        <w:ind w:left="765"/>
      </w:pPr>
    </w:p>
    <w:p w:rsidR="00BF0A39" w:rsidRDefault="00BF0A39" w:rsidP="00BF0A39">
      <w:pPr>
        <w:ind w:firstLine="708"/>
      </w:pPr>
      <w:r>
        <w:t>Különböző helyzetekben az emberek más és más szavakat, kifejezéseket használnak, különböző stílusrétegekhez alkalmazkodnak.</w:t>
      </w:r>
      <w:r w:rsidR="00AE5335">
        <w:t xml:space="preserve"> Ez függ a kommunikáció céljaitól, és a résztvevő személyektől és a </w:t>
      </w:r>
      <w:r w:rsidR="0072152E">
        <w:t>beszéd</w:t>
      </w:r>
      <w:r w:rsidR="00AE5335">
        <w:t>helyzettől is.</w:t>
      </w:r>
    </w:p>
    <w:p w:rsidR="00AE5335" w:rsidRDefault="00AE5335" w:rsidP="00BF0A39">
      <w:pPr>
        <w:ind w:firstLine="708"/>
      </w:pPr>
    </w:p>
    <w:p w:rsidR="00BF0A39" w:rsidRDefault="00BF0A39" w:rsidP="00BF0A39">
      <w:pPr>
        <w:ind w:firstLine="708"/>
      </w:pPr>
      <w:r>
        <w:t xml:space="preserve">A mindennapi nyelvhasználatban a lényeg, hogy az üzenetünk eljusson a vevőhöz, ezért a lehető legtömörebb és legkifejezőbb nyelvhasználatra törekszik. Egyszerű mondatok jellemzőek, az esztétikai funkció a háttérbe szorul. </w:t>
      </w:r>
    </w:p>
    <w:p w:rsidR="00AE5335" w:rsidRDefault="00AE5335" w:rsidP="00BF0A39">
      <w:pPr>
        <w:ind w:firstLine="708"/>
      </w:pPr>
    </w:p>
    <w:p w:rsidR="00601140" w:rsidRDefault="00601140" w:rsidP="00BF0A39">
      <w:pPr>
        <w:ind w:firstLine="708"/>
      </w:pPr>
      <w:r>
        <w:t>Szaknyelvek</w:t>
      </w:r>
      <w:r>
        <w:br/>
        <w:t>Szókincsében jellemző az idegen szava</w:t>
      </w:r>
      <w:r w:rsidR="00190936">
        <w:t>k és szakkifejezések használata</w:t>
      </w:r>
      <w:r>
        <w:t>. Mondatszerkezet: kijelentő mondatok dominálnak. Összetett m</w:t>
      </w:r>
      <w:r w:rsidR="00190936">
        <w:t>ondtatok</w:t>
      </w:r>
      <w:r w:rsidR="0072152E">
        <w:t xml:space="preserve"> jellemzik</w:t>
      </w:r>
      <w:r>
        <w:t>,</w:t>
      </w:r>
      <w:r w:rsidR="0072152E">
        <w:t xml:space="preserve"> gyakoriak </w:t>
      </w:r>
      <w:proofErr w:type="gramStart"/>
      <w:r w:rsidR="0072152E">
        <w:t xml:space="preserve">a </w:t>
      </w:r>
      <w:r>
        <w:t xml:space="preserve"> magyarázó</w:t>
      </w:r>
      <w:proofErr w:type="gramEnd"/>
      <w:r>
        <w:t>, következtető</w:t>
      </w:r>
      <w:r w:rsidR="0072152E">
        <w:t xml:space="preserve"> típusúak. </w:t>
      </w:r>
    </w:p>
    <w:p w:rsidR="00601140" w:rsidRDefault="00601140" w:rsidP="00190936">
      <w:r>
        <w:t>Tudománynépszerűsítő</w:t>
      </w:r>
      <w:r w:rsidR="00190936">
        <w:t xml:space="preserve"> </w:t>
      </w:r>
      <w:r w:rsidR="0072152E">
        <w:t xml:space="preserve">szövegekre jellemző, hogy </w:t>
      </w:r>
      <w:r>
        <w:t>szemléletes példákkal támasztják alá</w:t>
      </w:r>
      <w:r w:rsidR="0072152E">
        <w:t xml:space="preserve"> a tartalmat</w:t>
      </w:r>
      <w:r>
        <w:t>, hasonlatok és metaforák használata</w:t>
      </w:r>
      <w:r w:rsidR="0072152E">
        <w:t xml:space="preserve"> gyakori</w:t>
      </w:r>
      <w:r>
        <w:t>.</w:t>
      </w:r>
      <w:r w:rsidR="0072152E">
        <w:t xml:space="preserve"> A szakkifejezések használatát kerülik, vagy ha ez nem lehetséges, akkor körülírással, fogalommagyarázattal teszik világossá a jelentést.</w:t>
      </w:r>
    </w:p>
    <w:p w:rsidR="00AE5335" w:rsidRDefault="00AE5335" w:rsidP="00190936"/>
    <w:p w:rsidR="008F7165" w:rsidRDefault="001F6AFC" w:rsidP="00BF0A39">
      <w:pPr>
        <w:ind w:firstLine="708"/>
      </w:pPr>
      <w:r>
        <w:t>A szépirodalmi stílusban nagy szerepet kapnak a képszerűség stíluseszközei: az alakzatok és szóképek.</w:t>
      </w:r>
      <w:r w:rsidR="00724382">
        <w:t xml:space="preserve"> Gyakran fordulnak elő metaforák, hasonlatok, megszemélyesítés </w:t>
      </w:r>
      <w:r w:rsidR="00042CF9">
        <w:t>stb</w:t>
      </w:r>
      <w:r w:rsidR="00724382">
        <w:t>.</w:t>
      </w:r>
      <w:r>
        <w:t xml:space="preserve"> </w:t>
      </w:r>
      <w:proofErr w:type="gramStart"/>
      <w:r w:rsidR="00724382">
        <w:t>A</w:t>
      </w:r>
      <w:proofErr w:type="gramEnd"/>
      <w:r w:rsidR="00724382">
        <w:t xml:space="preserve"> szókincsben változatosság jellemzi, egy irodalmi műben azonban bármely nyelvi réteg </w:t>
      </w:r>
      <w:r w:rsidR="008F7165">
        <w:t xml:space="preserve">a </w:t>
      </w:r>
      <w:r w:rsidR="00724382">
        <w:t>megfigyelhető, a szereplők</w:t>
      </w:r>
      <w:r w:rsidR="00042CF9">
        <w:t xml:space="preserve"> hátterének megfelelően.</w:t>
      </w:r>
      <w:r w:rsidR="00AE5335">
        <w:t xml:space="preserve"> </w:t>
      </w:r>
      <w:r w:rsidR="008F7165">
        <w:t>Esztétikai minőség kiemelt jelentőségű</w:t>
      </w:r>
      <w:r w:rsidR="00AE5335">
        <w:t>, az írók és költők arra is törekednek, hogy a mondanivalójukat minél szebben fejezzék ki.</w:t>
      </w:r>
    </w:p>
    <w:p w:rsidR="00D4164E" w:rsidRDefault="00D4164E" w:rsidP="00BF0A39">
      <w:pPr>
        <w:ind w:firstLine="708"/>
      </w:pPr>
      <w:r>
        <w:t xml:space="preserve">Hangszimbolika: </w:t>
      </w:r>
      <w:r w:rsidR="00E534A6">
        <w:t xml:space="preserve">a </w:t>
      </w:r>
      <w:r>
        <w:t>lírai művekben nagy szerepe lehet a r</w:t>
      </w:r>
      <w:r w:rsidR="008F7165">
        <w:t>ím</w:t>
      </w:r>
      <w:r>
        <w:t>ekn</w:t>
      </w:r>
      <w:r w:rsidR="008F7165">
        <w:t>ek, ritmus</w:t>
      </w:r>
      <w:r>
        <w:t>nak. Ezek a hanghatás lévén járulnak hozzá a mű értelmezéséhez.</w:t>
      </w:r>
      <w:r w:rsidR="00E534A6">
        <w:t xml:space="preserve"> A magán- és mássalhangzók hangulata is hozzájárulhat a vers érzelmi hatásához. A hangszimbolika további eszközei lehetnek a hangutánzó- és hangulatfestő szavak is.</w:t>
      </w:r>
    </w:p>
    <w:p w:rsidR="001F6AFC" w:rsidRDefault="008F7165" w:rsidP="00BF0A39">
      <w:pPr>
        <w:ind w:firstLine="708"/>
      </w:pPr>
      <w:r>
        <w:t>Az irodalmi művek a műfaji követelményekhez alkalmazkodnak,</w:t>
      </w:r>
      <w:r w:rsidR="00AE5335">
        <w:t xml:space="preserve"> </w:t>
      </w:r>
      <w:r>
        <w:t>amelyek tartalmaznak formai,</w:t>
      </w:r>
      <w:r w:rsidR="00AE5335">
        <w:t xml:space="preserve"> </w:t>
      </w:r>
      <w:r>
        <w:t>tartalmi és nyelvi elvárásokat is.</w:t>
      </w:r>
      <w:r w:rsidR="00724382">
        <w:t xml:space="preserve"> </w:t>
      </w:r>
    </w:p>
    <w:p w:rsidR="00B667EC" w:rsidRDefault="00B667EC" w:rsidP="00BF0A39">
      <w:pPr>
        <w:ind w:firstLine="708"/>
      </w:pPr>
    </w:p>
    <w:p w:rsidR="00815CE0" w:rsidRDefault="00815CE0" w:rsidP="00643A37">
      <w:r>
        <w:t>_</w:t>
      </w:r>
      <w:r>
        <w:br w:type="page"/>
      </w:r>
    </w:p>
    <w:p w:rsidR="00815CE0" w:rsidRDefault="00815CE0" w:rsidP="00815CE0"/>
    <w:p w:rsidR="00C003AA" w:rsidRDefault="00815CE0" w:rsidP="00C003AA">
      <w:pPr>
        <w:ind w:left="2124" w:hanging="1419"/>
      </w:pPr>
      <w:r>
        <w:t>Feladatok:</w:t>
      </w:r>
      <w:r w:rsidR="00F1326F">
        <w:t xml:space="preserve"> </w:t>
      </w:r>
      <w:r w:rsidR="00C003AA" w:rsidRPr="00C003AA">
        <w:rPr>
          <w:b/>
        </w:rPr>
        <w:t xml:space="preserve">Mutassa be a szépirodalmi stílus jellegzetességeit az alábbi versrészlet </w:t>
      </w:r>
      <w:bookmarkStart w:id="0" w:name="_GoBack"/>
      <w:bookmarkEnd w:id="0"/>
      <w:r w:rsidR="00C003AA" w:rsidRPr="00C003AA">
        <w:rPr>
          <w:b/>
        </w:rPr>
        <w:t>segítségével!</w:t>
      </w:r>
    </w:p>
    <w:p w:rsidR="00C003AA" w:rsidRDefault="00C003AA" w:rsidP="00C003AA">
      <w:pPr>
        <w:ind w:left="2124" w:hanging="1419"/>
      </w:pPr>
    </w:p>
    <w:p w:rsidR="00C003AA" w:rsidRDefault="00C003AA" w:rsidP="008F4FA7">
      <w:pPr>
        <w:ind w:left="2160"/>
        <w:jc w:val="left"/>
        <w:rPr>
          <w:i/>
          <w:iCs/>
        </w:rPr>
      </w:pPr>
      <w:r>
        <w:rPr>
          <w:i/>
          <w:iCs/>
        </w:rPr>
        <w:t>Rongyosan és kopas</w:t>
      </w:r>
      <w:r w:rsidR="009D2C42">
        <w:rPr>
          <w:i/>
          <w:iCs/>
        </w:rPr>
        <w:t>zon, horkolva repülnek a foglyok</w:t>
      </w:r>
      <w:r>
        <w:rPr>
          <w:i/>
          <w:iCs/>
        </w:rPr>
        <w:t>,</w:t>
      </w:r>
      <w:r>
        <w:rPr>
          <w:i/>
          <w:iCs/>
        </w:rPr>
        <w:br/>
        <w:t>Szerbia</w:t>
      </w:r>
      <w:r w:rsidR="008F7165">
        <w:rPr>
          <w:i/>
          <w:iCs/>
        </w:rPr>
        <w:t xml:space="preserve"> </w:t>
      </w:r>
      <w:r>
        <w:rPr>
          <w:i/>
          <w:iCs/>
        </w:rPr>
        <w:t>vak tetejéről búvó otthoni tájra.</w:t>
      </w:r>
      <w:r>
        <w:rPr>
          <w:i/>
          <w:iCs/>
        </w:rPr>
        <w:br/>
        <w:t>Búvó otthoni táj!</w:t>
      </w:r>
      <w:r w:rsidR="008F7165">
        <w:rPr>
          <w:i/>
          <w:iCs/>
        </w:rPr>
        <w:t xml:space="preserve"> </w:t>
      </w:r>
      <w:r>
        <w:rPr>
          <w:i/>
          <w:iCs/>
        </w:rPr>
        <w:t xml:space="preserve"> Ó. megvan-e még az az otthon?</w:t>
      </w:r>
      <w:r>
        <w:rPr>
          <w:i/>
          <w:iCs/>
        </w:rPr>
        <w:br/>
        <w:t xml:space="preserve">Bomba sem érte talán? </w:t>
      </w:r>
      <w:proofErr w:type="gramStart"/>
      <w:r>
        <w:rPr>
          <w:i/>
          <w:iCs/>
        </w:rPr>
        <w:t>s</w:t>
      </w:r>
      <w:proofErr w:type="gramEnd"/>
      <w:r>
        <w:rPr>
          <w:i/>
          <w:iCs/>
        </w:rPr>
        <w:t xml:space="preserve"> van, mint amikor bevonultunk?</w:t>
      </w:r>
      <w:r>
        <w:rPr>
          <w:i/>
          <w:iCs/>
        </w:rPr>
        <w:br/>
        <w:t xml:space="preserve">És aki jobbra </w:t>
      </w:r>
      <w:proofErr w:type="spellStart"/>
      <w:r>
        <w:rPr>
          <w:i/>
          <w:iCs/>
        </w:rPr>
        <w:t>nyöszörg</w:t>
      </w:r>
      <w:proofErr w:type="spellEnd"/>
      <w:r>
        <w:rPr>
          <w:i/>
          <w:iCs/>
        </w:rPr>
        <w:t>, aki balra hever, hazatér-e?</w:t>
      </w:r>
      <w:r>
        <w:rPr>
          <w:i/>
          <w:iCs/>
        </w:rPr>
        <w:br/>
        <w:t>Mondd, van-e ott haza még, ahol értik a hexametert is?</w:t>
      </w:r>
    </w:p>
    <w:p w:rsidR="00C003AA" w:rsidRDefault="00C003AA" w:rsidP="00C003AA">
      <w:pPr>
        <w:ind w:left="2124" w:hanging="1419"/>
      </w:pPr>
      <w:r>
        <w:t xml:space="preserve"> </w:t>
      </w:r>
      <w:r>
        <w:tab/>
      </w:r>
      <w:r>
        <w:tab/>
      </w:r>
      <w:r>
        <w:tab/>
        <w:t>(Radnóti Miklós: Hetedik ecloga, részlet)</w:t>
      </w:r>
    </w:p>
    <w:p w:rsidR="000A0C8D" w:rsidRDefault="000A0C8D" w:rsidP="00C003AA">
      <w:pPr>
        <w:ind w:left="2124" w:hanging="1419"/>
      </w:pPr>
    </w:p>
    <w:p w:rsidR="00E64862" w:rsidRDefault="00E64862" w:rsidP="00C003AA">
      <w:pPr>
        <w:ind w:left="2124" w:hanging="1419"/>
      </w:pPr>
    </w:p>
    <w:p w:rsidR="00BA5E74" w:rsidRDefault="0007131E" w:rsidP="00BA5E74">
      <w:pPr>
        <w:ind w:left="2124" w:hanging="1419"/>
      </w:pPr>
      <w:r>
        <w:t xml:space="preserve">A vers hexameterben íródott, ami időmértékes ritmusú. </w:t>
      </w:r>
      <w:r w:rsidR="00B15B81">
        <w:t xml:space="preserve">A műfaj ecloga, ami tartalmi és formai megkötésekkel is jár: Vergilius is hexameterben írta eclogáit. </w:t>
      </w:r>
    </w:p>
    <w:p w:rsidR="00B15B81" w:rsidRDefault="00B15B81" w:rsidP="00C003AA">
      <w:pPr>
        <w:ind w:left="2124" w:hanging="1419"/>
      </w:pPr>
      <w:r>
        <w:t xml:space="preserve">A versben költői kérdések is megfigyelhetők. </w:t>
      </w:r>
      <w:r w:rsidR="00BF0568">
        <w:t xml:space="preserve">A versben megfigyelhetőek alakzatok is: ismétlés („búvó otthoni táj”), és a kérdések halmozása. </w:t>
      </w:r>
    </w:p>
    <w:p w:rsidR="00BF0568" w:rsidRDefault="00BF0568" w:rsidP="00C003AA">
      <w:pPr>
        <w:ind w:left="2124" w:hanging="1419"/>
      </w:pPr>
      <w:r>
        <w:t>Metafora a versben: Szerbia vak teteje.</w:t>
      </w:r>
    </w:p>
    <w:p w:rsidR="007A279C" w:rsidRDefault="007A279C" w:rsidP="00C003AA">
      <w:pPr>
        <w:ind w:left="2124" w:hanging="1419"/>
      </w:pPr>
      <w:r>
        <w:t>Szimbolikus fogalmak: haza, otthon.</w:t>
      </w:r>
    </w:p>
    <w:p w:rsidR="00D4164E" w:rsidRDefault="00D4164E" w:rsidP="00C003AA">
      <w:pPr>
        <w:ind w:left="2124" w:hanging="1419"/>
      </w:pPr>
      <w:r>
        <w:t>Hangutánzó szó: horkolva</w:t>
      </w:r>
    </w:p>
    <w:p w:rsidR="00D4164E" w:rsidRDefault="00D4164E" w:rsidP="00C003AA">
      <w:pPr>
        <w:ind w:left="2124" w:hanging="1419"/>
      </w:pPr>
      <w:r>
        <w:t>Hangulatfestő szó: nyöszörög</w:t>
      </w:r>
    </w:p>
    <w:sectPr w:rsidR="00D4164E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7EC8"/>
    <w:multiLevelType w:val="hybridMultilevel"/>
    <w:tmpl w:val="0CCAF244"/>
    <w:lvl w:ilvl="0" w:tplc="937A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B1ECC"/>
    <w:multiLevelType w:val="hybridMultilevel"/>
    <w:tmpl w:val="C3B80B64"/>
    <w:lvl w:ilvl="0" w:tplc="A5B80016">
      <w:start w:val="11"/>
      <w:numFmt w:val="decimal"/>
      <w:lvlText w:val="%1."/>
      <w:lvlJc w:val="left"/>
      <w:pPr>
        <w:ind w:left="765" w:hanging="405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044AC"/>
    <w:rsid w:val="00042CF9"/>
    <w:rsid w:val="0007131E"/>
    <w:rsid w:val="000A0C8D"/>
    <w:rsid w:val="000A4686"/>
    <w:rsid w:val="0012118C"/>
    <w:rsid w:val="00190936"/>
    <w:rsid w:val="0019407E"/>
    <w:rsid w:val="001F6AFC"/>
    <w:rsid w:val="0025078D"/>
    <w:rsid w:val="002D3730"/>
    <w:rsid w:val="002E0F7E"/>
    <w:rsid w:val="00313597"/>
    <w:rsid w:val="00317555"/>
    <w:rsid w:val="003B34ED"/>
    <w:rsid w:val="003B3E67"/>
    <w:rsid w:val="004108D1"/>
    <w:rsid w:val="004E1777"/>
    <w:rsid w:val="004E64D4"/>
    <w:rsid w:val="00574073"/>
    <w:rsid w:val="00601140"/>
    <w:rsid w:val="0060240A"/>
    <w:rsid w:val="00643A37"/>
    <w:rsid w:val="0069304C"/>
    <w:rsid w:val="0072152E"/>
    <w:rsid w:val="00724382"/>
    <w:rsid w:val="007A279C"/>
    <w:rsid w:val="007E4C62"/>
    <w:rsid w:val="00815CE0"/>
    <w:rsid w:val="00837BC1"/>
    <w:rsid w:val="00895D5B"/>
    <w:rsid w:val="008A6BE7"/>
    <w:rsid w:val="008E3393"/>
    <w:rsid w:val="008F4FA7"/>
    <w:rsid w:val="008F7165"/>
    <w:rsid w:val="009603A4"/>
    <w:rsid w:val="009D2C42"/>
    <w:rsid w:val="00A3733D"/>
    <w:rsid w:val="00A5569D"/>
    <w:rsid w:val="00AE5335"/>
    <w:rsid w:val="00B15B81"/>
    <w:rsid w:val="00B23748"/>
    <w:rsid w:val="00B667EC"/>
    <w:rsid w:val="00BA5E74"/>
    <w:rsid w:val="00BC0197"/>
    <w:rsid w:val="00BD48AC"/>
    <w:rsid w:val="00BF0568"/>
    <w:rsid w:val="00BF0A39"/>
    <w:rsid w:val="00C003AA"/>
    <w:rsid w:val="00C93138"/>
    <w:rsid w:val="00C94445"/>
    <w:rsid w:val="00D4164E"/>
    <w:rsid w:val="00D95626"/>
    <w:rsid w:val="00DA2A9D"/>
    <w:rsid w:val="00DF262F"/>
    <w:rsid w:val="00E534A6"/>
    <w:rsid w:val="00E575B5"/>
    <w:rsid w:val="00E64862"/>
    <w:rsid w:val="00EF1DA9"/>
    <w:rsid w:val="00EF24F5"/>
    <w:rsid w:val="00F1326F"/>
    <w:rsid w:val="00F364EF"/>
    <w:rsid w:val="00F8276F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52A9"/>
  <w15:docId w15:val="{7E481812-A45E-42C0-94D9-7B194D97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4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2</cp:revision>
  <dcterms:created xsi:type="dcterms:W3CDTF">2018-05-15T20:53:00Z</dcterms:created>
  <dcterms:modified xsi:type="dcterms:W3CDTF">2018-05-15T20:53:00Z</dcterms:modified>
</cp:coreProperties>
</file>